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6C" w:rsidRPr="0008726C" w:rsidRDefault="0008726C" w:rsidP="0008726C">
      <w:pPr>
        <w:spacing w:after="0" w:line="0" w:lineRule="atLeast"/>
        <w:jc w:val="center"/>
        <w:rPr>
          <w:rFonts w:ascii="Times New Roman" w:hAnsi="Times New Roman" w:cs="Times New Roman"/>
          <w:sz w:val="20"/>
        </w:rPr>
      </w:pPr>
      <w:r w:rsidRPr="0008726C">
        <w:rPr>
          <w:rFonts w:ascii="Times New Roman" w:hAnsi="Times New Roman" w:cs="Times New Roman"/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8" o:title=""/>
          </v:shape>
          <o:OLEObject Type="Embed" ProgID="Word.Picture.8" ShapeID="_x0000_i1025" DrawAspect="Content" ObjectID="_1616739360" r:id="rId9"/>
        </w:object>
      </w:r>
    </w:p>
    <w:p w:rsidR="0008726C" w:rsidRPr="0008726C" w:rsidRDefault="0008726C" w:rsidP="0008726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26C">
        <w:rPr>
          <w:rFonts w:ascii="Times New Roman" w:hAnsi="Times New Roman" w:cs="Times New Roman"/>
          <w:b/>
          <w:sz w:val="32"/>
          <w:szCs w:val="32"/>
        </w:rPr>
        <w:t xml:space="preserve">«Мыс» </w:t>
      </w:r>
      <w:proofErr w:type="spellStart"/>
      <w:r w:rsidRPr="0008726C">
        <w:rPr>
          <w:rFonts w:ascii="Times New Roman" w:hAnsi="Times New Roman" w:cs="Times New Roman"/>
          <w:b/>
          <w:sz w:val="32"/>
          <w:szCs w:val="32"/>
        </w:rPr>
        <w:t>сикт</w:t>
      </w:r>
      <w:proofErr w:type="spellEnd"/>
      <w:r w:rsidRPr="000872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726C">
        <w:rPr>
          <w:rFonts w:ascii="Times New Roman" w:hAnsi="Times New Roman" w:cs="Times New Roman"/>
          <w:b/>
          <w:sz w:val="32"/>
          <w:szCs w:val="32"/>
        </w:rPr>
        <w:t>овмöдчöминса</w:t>
      </w:r>
      <w:proofErr w:type="spellEnd"/>
      <w:r w:rsidRPr="000872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726C">
        <w:rPr>
          <w:rFonts w:ascii="Times New Roman" w:hAnsi="Times New Roman" w:cs="Times New Roman"/>
          <w:b/>
          <w:sz w:val="32"/>
          <w:szCs w:val="32"/>
        </w:rPr>
        <w:t>администрациялöн</w:t>
      </w:r>
      <w:proofErr w:type="spellEnd"/>
    </w:p>
    <w:p w:rsidR="0008726C" w:rsidRPr="0008726C" w:rsidRDefault="0008726C" w:rsidP="0008726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26C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08726C" w:rsidRPr="0008726C" w:rsidRDefault="0008726C" w:rsidP="0008726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26C">
        <w:rPr>
          <w:rFonts w:ascii="Times New Roman" w:hAnsi="Times New Roman" w:cs="Times New Roman"/>
          <w:b/>
          <w:sz w:val="32"/>
          <w:szCs w:val="32"/>
        </w:rPr>
        <w:t>Администрация сельского поселения «Мыёлдино»</w:t>
      </w:r>
    </w:p>
    <w:p w:rsidR="0008726C" w:rsidRPr="0008726C" w:rsidRDefault="0008726C" w:rsidP="0008726C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8726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8726C" w:rsidRPr="0008726C" w:rsidRDefault="0008726C" w:rsidP="0008726C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F97D7B" w:rsidRPr="00F97D7B" w:rsidRDefault="0008726C" w:rsidP="00F97D7B">
      <w:pPr>
        <w:pStyle w:val="8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марта 2019 </w:t>
      </w:r>
      <w:r w:rsidR="00F97D7B" w:rsidRPr="00F97D7B">
        <w:rPr>
          <w:rFonts w:ascii="Times New Roman" w:hAnsi="Times New Roman"/>
          <w:sz w:val="28"/>
          <w:szCs w:val="28"/>
        </w:rPr>
        <w:t>г</w:t>
      </w:r>
      <w:r w:rsidR="004B50DD">
        <w:rPr>
          <w:rFonts w:ascii="Times New Roman" w:hAnsi="Times New Roman"/>
          <w:sz w:val="28"/>
          <w:szCs w:val="28"/>
        </w:rPr>
        <w:t>.</w:t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 w:rsidR="004B50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5</w:t>
      </w:r>
    </w:p>
    <w:p w:rsidR="00F97D7B" w:rsidRPr="00F97D7B" w:rsidRDefault="00F97D7B" w:rsidP="00F97D7B">
      <w:pPr>
        <w:pStyle w:val="8"/>
        <w:spacing w:before="0" w:line="240" w:lineRule="atLeast"/>
        <w:contextualSpacing/>
        <w:jc w:val="center"/>
        <w:rPr>
          <w:rFonts w:ascii="Times New Roman" w:hAnsi="Times New Roman"/>
          <w:sz w:val="20"/>
          <w:szCs w:val="20"/>
        </w:rPr>
      </w:pPr>
      <w:r w:rsidRPr="00F97D7B">
        <w:rPr>
          <w:rFonts w:ascii="Times New Roman" w:hAnsi="Times New Roman"/>
          <w:sz w:val="20"/>
          <w:szCs w:val="20"/>
        </w:rPr>
        <w:t>Республика Коми</w:t>
      </w:r>
    </w:p>
    <w:p w:rsidR="00F97D7B" w:rsidRPr="00F97D7B" w:rsidRDefault="00F97D7B" w:rsidP="00F97D7B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proofErr w:type="spellStart"/>
      <w:r w:rsidRPr="00F97D7B">
        <w:rPr>
          <w:rFonts w:ascii="Times New Roman" w:hAnsi="Times New Roman" w:cs="Times New Roman"/>
        </w:rPr>
        <w:t>Усть-Куломский</w:t>
      </w:r>
      <w:proofErr w:type="spellEnd"/>
      <w:r w:rsidRPr="00F97D7B">
        <w:rPr>
          <w:rFonts w:ascii="Times New Roman" w:hAnsi="Times New Roman" w:cs="Times New Roman"/>
        </w:rPr>
        <w:t xml:space="preserve"> район</w:t>
      </w:r>
    </w:p>
    <w:p w:rsidR="00F97D7B" w:rsidRPr="00F97D7B" w:rsidRDefault="00F97D7B" w:rsidP="00F97D7B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97D7B">
        <w:rPr>
          <w:rFonts w:ascii="Times New Roman" w:hAnsi="Times New Roman" w:cs="Times New Roman"/>
          <w:sz w:val="20"/>
          <w:szCs w:val="20"/>
        </w:rPr>
        <w:t>с. Мыёлдино</w:t>
      </w:r>
    </w:p>
    <w:p w:rsidR="00F97D7B" w:rsidRPr="00F97D7B" w:rsidRDefault="00F97D7B" w:rsidP="00F97D7B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D7B" w:rsidRPr="00F97D7B" w:rsidRDefault="00F97D7B" w:rsidP="00F97D7B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7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</w:t>
      </w:r>
    </w:p>
    <w:p w:rsidR="00F97D7B" w:rsidRPr="00F97D7B" w:rsidRDefault="00FA0D6B" w:rsidP="00F97D7B">
      <w:pPr>
        <w:shd w:val="clear" w:color="auto" w:fill="FFFFFF"/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F97D7B" w:rsidRPr="00F97D7B">
        <w:rPr>
          <w:rFonts w:ascii="Times New Roman" w:hAnsi="Times New Roman" w:cs="Times New Roman"/>
          <w:b/>
          <w:sz w:val="28"/>
          <w:szCs w:val="28"/>
        </w:rPr>
        <w:t>выдачи выписки из похозяйственной книги</w:t>
      </w:r>
    </w:p>
    <w:p w:rsidR="00FA0D6B" w:rsidRDefault="00FA0D6B" w:rsidP="00F97D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Pr="0008726C" w:rsidRDefault="00DD64EA" w:rsidP="00F97D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F97D7B" w:rsidRPr="0008726C">
        <w:rPr>
          <w:rFonts w:ascii="Times New Roman" w:hAnsi="Times New Roman" w:cs="Times New Roman"/>
          <w:color w:val="000000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 27.07.2010 № 210-ФЗ «Об организации предоставления государственных и муниципальных услуг», от 07.07.2003 № 112-ФЗ «О личном подсобном хозяйстве», постановлением администрации сельского поселения «Мыёлдино» от 04.04.2012 № 62 «О разработке и утверждении административных регламентов», администрация</w:t>
      </w:r>
      <w:r w:rsidR="00F97D7B" w:rsidRPr="0008726C">
        <w:rPr>
          <w:rFonts w:ascii="Times New Roman" w:hAnsi="Times New Roman" w:cs="Times New Roman"/>
          <w:sz w:val="28"/>
          <w:szCs w:val="28"/>
        </w:rPr>
        <w:t xml:space="preserve"> сельского поселения «Мыёлдино»</w:t>
      </w:r>
    </w:p>
    <w:p w:rsidR="00F97D7B" w:rsidRPr="00F97D7B" w:rsidRDefault="0008726C" w:rsidP="0008726C">
      <w:pPr>
        <w:spacing w:line="240" w:lineRule="atLeas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</w:t>
      </w:r>
      <w:r w:rsidR="00F97D7B" w:rsidRPr="00F97D7B">
        <w:rPr>
          <w:rFonts w:ascii="Times New Roman" w:hAnsi="Times New Roman" w:cs="Times New Roman"/>
          <w:sz w:val="28"/>
          <w:szCs w:val="28"/>
        </w:rPr>
        <w:t>:</w:t>
      </w:r>
    </w:p>
    <w:p w:rsidR="00234853" w:rsidRDefault="00F97D7B" w:rsidP="00234853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D7B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</w:t>
      </w:r>
      <w:r w:rsidR="00FA0D6B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F97D7B">
        <w:rPr>
          <w:rFonts w:ascii="Times New Roman" w:hAnsi="Times New Roman" w:cs="Times New Roman"/>
          <w:sz w:val="28"/>
          <w:szCs w:val="28"/>
        </w:rPr>
        <w:t>по</w:t>
      </w:r>
      <w:r w:rsidR="00FA0D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97D7B">
        <w:rPr>
          <w:rFonts w:ascii="Times New Roman" w:hAnsi="Times New Roman" w:cs="Times New Roman"/>
          <w:sz w:val="28"/>
          <w:szCs w:val="28"/>
        </w:rPr>
        <w:t>выдаче выписки из похозяйственной книги.</w:t>
      </w:r>
    </w:p>
    <w:p w:rsidR="00F97D7B" w:rsidRPr="00234853" w:rsidRDefault="00F97D7B" w:rsidP="00234853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26C">
        <w:rPr>
          <w:rFonts w:ascii="Times New Roman" w:hAnsi="Times New Roman" w:cs="Times New Roman"/>
          <w:sz w:val="28"/>
          <w:szCs w:val="28"/>
        </w:rPr>
        <w:t>2. Пр</w:t>
      </w:r>
      <w:r w:rsidR="00FA0D6B">
        <w:rPr>
          <w:rFonts w:ascii="Times New Roman" w:hAnsi="Times New Roman" w:cs="Times New Roman"/>
          <w:sz w:val="28"/>
          <w:szCs w:val="28"/>
        </w:rPr>
        <w:t>изнать утратившими силу следующее постановление</w:t>
      </w:r>
      <w:r w:rsidRPr="0008726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«Мыёлдино»:</w:t>
      </w:r>
    </w:p>
    <w:p w:rsidR="00F97D7B" w:rsidRPr="0008726C" w:rsidRDefault="00F97D7B" w:rsidP="00234853">
      <w:pPr>
        <w:pStyle w:val="ConsPlusTitle"/>
        <w:widowControl w:val="0"/>
        <w:numPr>
          <w:ilvl w:val="0"/>
          <w:numId w:val="2"/>
        </w:numPr>
        <w:tabs>
          <w:tab w:val="clear" w:pos="1440"/>
          <w:tab w:val="num" w:pos="1260"/>
        </w:tabs>
        <w:spacing w:line="240" w:lineRule="atLeast"/>
        <w:ind w:left="0" w:firstLine="72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726C">
        <w:rPr>
          <w:rFonts w:ascii="Times New Roman" w:hAnsi="Times New Roman" w:cs="Times New Roman"/>
          <w:b w:val="0"/>
          <w:bCs w:val="0"/>
          <w:sz w:val="28"/>
          <w:szCs w:val="28"/>
        </w:rPr>
        <w:t>от 05.06.2015 № 29 «Об утверждении Административного регламента по предоставлению муниципальной услуги «Выдача выписки из похозяйственной книги»;</w:t>
      </w:r>
    </w:p>
    <w:p w:rsidR="00F97D7B" w:rsidRDefault="0008726C" w:rsidP="00234853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97D7B" w:rsidRPr="00F97D7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="00F97D7B" w:rsidRPr="00F97D7B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«Мыёлдино» Ермолина Артемия Алексеевича;</w:t>
      </w:r>
    </w:p>
    <w:p w:rsidR="00F97D7B" w:rsidRPr="00F97D7B" w:rsidRDefault="00F97D7B" w:rsidP="00234853">
      <w:pPr>
        <w:shd w:val="clear" w:color="auto" w:fill="FFFFFF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D7B">
        <w:rPr>
          <w:rFonts w:ascii="Times New Roman" w:hAnsi="Times New Roman" w:cs="Times New Roman"/>
          <w:sz w:val="28"/>
          <w:szCs w:val="28"/>
        </w:rPr>
        <w:tab/>
      </w:r>
      <w:r w:rsidR="0008726C">
        <w:rPr>
          <w:rFonts w:ascii="Times New Roman" w:hAnsi="Times New Roman" w:cs="Times New Roman"/>
          <w:sz w:val="28"/>
          <w:szCs w:val="28"/>
        </w:rPr>
        <w:t>4</w:t>
      </w:r>
      <w:r w:rsidRPr="00F97D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опубликования в Информационном вестнике Совета и администрации сельского поселения «Мыёлдино»</w:t>
      </w:r>
    </w:p>
    <w:p w:rsidR="0008726C" w:rsidRDefault="0008726C" w:rsidP="00F97D7B">
      <w:pPr>
        <w:pStyle w:val="ConsPlusTitle"/>
        <w:tabs>
          <w:tab w:val="left" w:pos="8103"/>
        </w:tabs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34853" w:rsidRDefault="0008726C" w:rsidP="00234853">
      <w:pPr>
        <w:pStyle w:val="ConsPlusTitle"/>
        <w:tabs>
          <w:tab w:val="left" w:pos="7513"/>
        </w:tabs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Глава сельского</w:t>
      </w:r>
    </w:p>
    <w:p w:rsidR="00F97D7B" w:rsidRPr="00F97D7B" w:rsidRDefault="0008726C" w:rsidP="00234853">
      <w:pPr>
        <w:pStyle w:val="ConsPlusTitle"/>
        <w:tabs>
          <w:tab w:val="left" w:pos="7513"/>
        </w:tabs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поселения «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Мыёлдино»</w:t>
      </w:r>
      <w:r w:rsidR="00234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ab/>
      </w:r>
      <w:proofErr w:type="gramEnd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А.</w:t>
      </w:r>
      <w:r w:rsidR="0023485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А. Ермолин</w:t>
      </w:r>
    </w:p>
    <w:p w:rsidR="00DD64EA" w:rsidRDefault="00DD64EA" w:rsidP="0008726C">
      <w:pPr>
        <w:pStyle w:val="ConsPlusTitle"/>
        <w:tabs>
          <w:tab w:val="left" w:pos="3933"/>
          <w:tab w:val="left" w:pos="8103"/>
          <w:tab w:val="right" w:pos="9355"/>
        </w:tabs>
        <w:jc w:val="right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234853" w:rsidRDefault="00234853" w:rsidP="0008726C">
      <w:pPr>
        <w:pStyle w:val="ConsPlusTitle"/>
        <w:tabs>
          <w:tab w:val="left" w:pos="3933"/>
          <w:tab w:val="left" w:pos="8103"/>
          <w:tab w:val="right" w:pos="9355"/>
        </w:tabs>
        <w:jc w:val="right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234853" w:rsidRDefault="00234853" w:rsidP="0008726C">
      <w:pPr>
        <w:pStyle w:val="ConsPlusTitle"/>
        <w:tabs>
          <w:tab w:val="left" w:pos="3933"/>
          <w:tab w:val="left" w:pos="8103"/>
          <w:tab w:val="right" w:pos="9355"/>
        </w:tabs>
        <w:jc w:val="right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F97D7B" w:rsidRPr="0008726C" w:rsidRDefault="0008726C" w:rsidP="0008726C">
      <w:pPr>
        <w:pStyle w:val="ConsPlusTitle"/>
        <w:tabs>
          <w:tab w:val="left" w:pos="3933"/>
          <w:tab w:val="left" w:pos="8103"/>
          <w:tab w:val="right" w:pos="9355"/>
        </w:tabs>
        <w:jc w:val="right"/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</w:pPr>
      <w:r w:rsidRPr="0008726C"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  <w:lastRenderedPageBreak/>
        <w:t>Приложение к постановлению</w:t>
      </w:r>
    </w:p>
    <w:p w:rsidR="0008726C" w:rsidRPr="0008726C" w:rsidRDefault="000F3CC6" w:rsidP="00F97D7B">
      <w:pPr>
        <w:pStyle w:val="ConsPlusTitle"/>
        <w:tabs>
          <w:tab w:val="left" w:pos="8103"/>
        </w:tabs>
        <w:jc w:val="right"/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  <w:t>а</w:t>
      </w:r>
      <w:r w:rsidR="0008726C" w:rsidRPr="0008726C"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  <w:t>дминистрации СП «Мыёлдино»</w:t>
      </w:r>
    </w:p>
    <w:p w:rsidR="0008726C" w:rsidRPr="0008726C" w:rsidRDefault="000F3CC6" w:rsidP="00F97D7B">
      <w:pPr>
        <w:pStyle w:val="ConsPlusTitle"/>
        <w:tabs>
          <w:tab w:val="left" w:pos="8103"/>
        </w:tabs>
        <w:jc w:val="right"/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  <w:t>о</w:t>
      </w:r>
      <w:r w:rsidR="0008726C" w:rsidRPr="0008726C">
        <w:rPr>
          <w:rFonts w:ascii="Times New Roman" w:eastAsia="Calibri" w:hAnsi="Times New Roman" w:cs="Times New Roman"/>
          <w:b w:val="0"/>
          <w:color w:val="000000"/>
          <w:spacing w:val="-3"/>
          <w:sz w:val="28"/>
          <w:szCs w:val="28"/>
          <w:lang w:eastAsia="en-US"/>
        </w:rPr>
        <w:t>т 18.03.2019 г. № 5</w:t>
      </w:r>
    </w:p>
    <w:p w:rsidR="00F97D7B" w:rsidRDefault="00F97D7B" w:rsidP="00F97D7B">
      <w:pPr>
        <w:pStyle w:val="ConsPlusTitle"/>
        <w:tabs>
          <w:tab w:val="left" w:pos="8103"/>
        </w:tabs>
        <w:jc w:val="right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F97D7B" w:rsidRDefault="00F97D7B" w:rsidP="00F97D7B">
      <w:pPr>
        <w:pStyle w:val="ConsPlusTitle"/>
        <w:tabs>
          <w:tab w:val="left" w:pos="8103"/>
        </w:tabs>
        <w:jc w:val="right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en-US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выписки из похозяйственной книги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 сельского поселения «Мыёлдино» (далее – Орган), многофункциональных центров предоставления государственных и муниципальных услуг (далее – МФЦ)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6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Заявителями на предоставление муниципальной услуги являются: физические лица, которые являются представителями и членами личных подсобных хозяйств, включенные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похозяйственный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 имени заявителей, в целях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Органе, МФЦ по месту своего проживания (регистрации);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Информация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содержатся в Приложении 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97D7B" w:rsidRDefault="00F97D7B" w:rsidP="00F97D7B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97D7B" w:rsidRDefault="00F97D7B" w:rsidP="00F97D7B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97D7B" w:rsidRDefault="00F97D7B" w:rsidP="00F97D7B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F97D7B" w:rsidRDefault="00F97D7B" w:rsidP="00F97D7B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F97D7B" w:rsidRDefault="00F97D7B" w:rsidP="00F97D7B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97D7B" w:rsidRDefault="00F97D7B" w:rsidP="00F97D7B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F97D7B" w:rsidRDefault="00F97D7B" w:rsidP="00F97D7B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F97D7B" w:rsidRDefault="00F97D7B" w:rsidP="00F97D7B">
      <w:pPr>
        <w:pStyle w:val="a6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97D7B" w:rsidRDefault="00F97D7B" w:rsidP="00F97D7B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F97D7B" w:rsidRDefault="00F97D7B" w:rsidP="00F97D7B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97D7B" w:rsidRDefault="00F97D7B" w:rsidP="00F97D7B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авторизацию заявителя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0"/>
      <w:bookmarkEnd w:id="5"/>
      <w:r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Органом. 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>
        <w:rPr>
          <w:rStyle w:val="af6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предоставлении выписки из похозяйственной книги (далее – решение о предоставлении муниципальной услуги), уведомление о предоставлении муниципальной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предоставлении выписки из похозяйственной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10 рабочих дней со дня регистрации заявления о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документов, являющихся результатом предоставления муниципальной услуги 2 рабочих дня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23"/>
      <w:bookmarkEnd w:id="9"/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F97D7B" w:rsidRDefault="00F97D7B" w:rsidP="00F97D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D64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DD64EA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</w:t>
      </w:r>
      <w:r>
        <w:rPr>
          <w:rFonts w:ascii="Times New Roman" w:hAnsi="Times New Roman" w:cs="Times New Roman"/>
          <w:sz w:val="28"/>
          <w:szCs w:val="28"/>
        </w:rPr>
        <w:t>естного самоуправления в Российской Федерации» («Собрание законодательства РФ», 06.10.2003, № 40, ст. 3822);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«Российская газета», № 165, 29.07.2006);</w:t>
      </w:r>
    </w:p>
    <w:p w:rsidR="00F97D7B" w:rsidRDefault="00F97D7B" w:rsidP="00F97D7B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Республики Коми от 26.09.2011 № 300 «О формах похозяйственного учета» (вместе с «Указаниями по ведению похозяйственного учета») (Документ опубликован не был);</w:t>
      </w:r>
    </w:p>
    <w:p w:rsidR="00F97D7B" w:rsidRDefault="00F97D7B" w:rsidP="00F97D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97D7B" w:rsidRDefault="00F97D7B" w:rsidP="00F97D7B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>
        <w:rPr>
          <w:rFonts w:ascii="Times New Roman" w:hAnsi="Times New Roman" w:cs="Times New Roman"/>
          <w:sz w:val="28"/>
          <w:szCs w:val="28"/>
        </w:rPr>
        <w:t>2.6. Для получения муниципальной услуги заявителем самостоятельно предоставляется в Орган, МФЦ запрос о предоставлении муниципальной услуги (по форме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D7B" w:rsidRDefault="00F97D7B" w:rsidP="00F97D7B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запросу прилагаются также следующие документы в 1 экземпляре: </w:t>
      </w:r>
      <w:r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Коми не предусмотрено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 (в Орган);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предоставлению в рамках межведомственного информационного взаимодействия, отсутствуют.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является: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2.20. </w:t>
      </w: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письменной форме, в форме электронного документа через Единый портал или многофункциональный центр предоставления государственных и муниципальных услуг, регистрируется специалистом Органа, предоставляющим муниципальную услугу, в день поступления в соответствующем журнале.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форме электронного документа через Единый портал в выходной или нерабочий праздничный день, регистрируется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специалистом Органа, предоставляющим государственную услугу, в ближайший рабочий день.</w:t>
      </w:r>
    </w:p>
    <w:p w:rsidR="00F97D7B" w:rsidRDefault="00F97D7B" w:rsidP="00F97D7B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регистрируются в порядке, установленном пунктом 3.3 административного регламента. </w:t>
      </w:r>
    </w:p>
    <w:p w:rsidR="00F97D7B" w:rsidRDefault="00F97D7B" w:rsidP="00F97D7B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обращения заявителя в Орган или МФЦ, в том числе поступившего в электронной форме, не должен превышать 15 минут.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 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>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97D7B" w:rsidRDefault="00F97D7B" w:rsidP="00F97D7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F97D7B" w:rsidRDefault="00F97D7B" w:rsidP="00F97D7B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97D7B" w:rsidRDefault="00F97D7B" w:rsidP="00F97D7B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97D7B" w:rsidRDefault="00F97D7B" w:rsidP="00F97D7B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97D7B" w:rsidRDefault="00F97D7B" w:rsidP="00F97D7B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97D7B" w:rsidRDefault="00F97D7B" w:rsidP="00F97D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1495"/>
        <w:gridCol w:w="2876"/>
      </w:tblGrid>
      <w:tr w:rsidR="00F97D7B" w:rsidTr="00F97D7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F97D7B" w:rsidTr="00F97D7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F97D7B" w:rsidTr="00F97D7B">
        <w:trPr>
          <w:trHeight w:val="150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97D7B" w:rsidTr="00F97D7B">
        <w:trPr>
          <w:trHeight w:val="60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97D7B" w:rsidTr="00F97D7B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33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13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703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64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7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&lt;Заполняется при наличии фактической возможности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данного действия заявителем в электронной форме&gt;</w:t>
            </w:r>
          </w:p>
        </w:tc>
      </w:tr>
      <w:tr w:rsidR="00F97D7B" w:rsidTr="00F97D7B">
        <w:trPr>
          <w:trHeight w:val="7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&lt;указывается количество взаимодействий и продолжительность&gt;</w:t>
            </w:r>
          </w:p>
        </w:tc>
      </w:tr>
      <w:tr w:rsidR="00F97D7B" w:rsidTr="00F97D7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P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F97D7B" w:rsidTr="00F97D7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97D7B" w:rsidTr="00F97D7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97D7B" w:rsidTr="00F97D7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  муниципальной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 в Органе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97D7B" w:rsidTr="00F97D7B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>
        <w:rPr>
          <w:rFonts w:ascii="Times New Roman" w:hAnsi="Times New Roman" w:cs="Times New Roman"/>
          <w:sz w:val="28"/>
          <w:szCs w:val="28"/>
        </w:rPr>
        <w:t xml:space="preserve">Сведения о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форма заявления для предоставления муниципальной услуги находятся на Интернет-сайте Органа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усть-кулом.рф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97D7B" w:rsidRDefault="00F97D7B" w:rsidP="00F97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F97D7B" w:rsidRDefault="00F97D7B" w:rsidP="00F97D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*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97D7B" w:rsidRDefault="00F97D7B" w:rsidP="00F97D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(точек на дюйм) в масштабе 1:1;</w:t>
      </w:r>
    </w:p>
    <w:p w:rsidR="00F97D7B" w:rsidRDefault="00F97D7B" w:rsidP="00F97D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F97D7B" w:rsidRDefault="00F97D7B" w:rsidP="00F97D7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F97D7B" w:rsidRPr="00F97D7B" w:rsidRDefault="00F97D7B" w:rsidP="00F97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2.24.1.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97D7B" w:rsidRDefault="00F97D7B" w:rsidP="00F97D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97D7B" w:rsidRPr="00F97D7B" w:rsidRDefault="00F97D7B" w:rsidP="00F97D7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7D7B" w:rsidRDefault="00F97D7B" w:rsidP="00F97D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F97D7B" w:rsidRDefault="00F97D7B" w:rsidP="00F97D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293"/>
      <w:bookmarkEnd w:id="15"/>
      <w:r>
        <w:rPr>
          <w:rFonts w:ascii="Times New Roman" w:hAnsi="Times New Roman" w:cs="Times New Roman"/>
          <w:b/>
          <w:sz w:val="28"/>
          <w:szCs w:val="28"/>
        </w:rPr>
        <w:t>Прием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>
        <w:rPr>
          <w:rStyle w:val="af6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97D7B" w:rsidRDefault="00F97D7B" w:rsidP="00F97D7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документов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изготавливает копии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ответственный за прием документов, помогает заявителю заполнить запрос.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устанавливает предмет обращения, проверяет документ, удостоверяющий личность;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97D7B" w:rsidRDefault="00F97D7B" w:rsidP="00F97D7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документов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составляет 2 рабочих 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специалистом Органа, </w:t>
      </w:r>
      <w:r>
        <w:rPr>
          <w:rFonts w:ascii="Times New Roman" w:hAnsi="Times New Roman" w:cs="Times New Roman"/>
          <w:iCs/>
          <w:sz w:val="24"/>
          <w:szCs w:val="24"/>
        </w:rPr>
        <w:t>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одно из следующих действий: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в приеме документов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запроса и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заявителем, и их передача специалисту Органа,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Органа, МФЦ в формате: файлов архивов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файлов текстовых документов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*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файлов электронных таблиц (*.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файлов графических изображений (*.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F9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F97D7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F97D7B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 специалист Органа: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Органа в течение 1 рабочего дня по результатам проверки готовит один из следующих документов: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проект решения о предоставлении муниципальной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>
        <w:rPr>
          <w:rStyle w:val="af6"/>
          <w:rFonts w:ascii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услуги) в течение 1 рабочего дня со дня его получения.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3.4.1. Критерием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 соответствие запроса и прилагаемых к нему документов требованиям настоящего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не более 7 рабочих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3.4.3. Результатом административной процедуры является принятие решения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>
        <w:rPr>
          <w:rFonts w:ascii="Times New Roman" w:hAnsi="Times New Roman" w:cs="Times New Roman"/>
          <w:sz w:val="28"/>
          <w:szCs w:val="28"/>
        </w:rPr>
        <w:t>специалистом Органа, МФЦ в формате: файлов архивов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файлов текстовых документов (*.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 *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txt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файлов электронных таблиц (*.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); файлов графических изображений (*.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, *.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(функций)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D7B" w:rsidRPr="00F97D7B" w:rsidRDefault="00F97D7B" w:rsidP="00F97D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97D7B" w:rsidRDefault="00F97D7B" w:rsidP="00F97D7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завершении выполнения муниципальной услуги в срок, не превышающий одного рабочего дня после завершения предоставления муниципальной услуги,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по выбору заявителя.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2 рабочих дня со дня поступления Решения сотруднику Органа,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>
        <w:rPr>
          <w:rStyle w:val="af6"/>
          <w:rFonts w:ascii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F97D7B" w:rsidRDefault="00F97D7B" w:rsidP="00F97D7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F97D7B" w:rsidRDefault="00F97D7B" w:rsidP="00F97D7B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>
        <w:rPr>
          <w:rStyle w:val="af6"/>
          <w:rFonts w:ascii="Times New Roman" w:hAnsi="Times New Roman" w:cs="Times New Roman"/>
          <w:b/>
          <w:sz w:val="28"/>
          <w:szCs w:val="28"/>
        </w:rPr>
        <w:footnoteReference w:id="14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D7B" w:rsidRDefault="00F97D7B" w:rsidP="00F97D7B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заявителем опечаток, ошибок в полученном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97D7B" w:rsidRDefault="00F97D7B" w:rsidP="00F97D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F97D7B" w:rsidRDefault="00F97D7B" w:rsidP="00F97D7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специалиста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дней:</w:t>
      </w:r>
    </w:p>
    <w:p w:rsidR="00F97D7B" w:rsidRDefault="00F97D7B" w:rsidP="00F97D7B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97D7B" w:rsidRDefault="00F97D7B" w:rsidP="00F97D7B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ascii="Times New Roman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>
        <w:rPr>
          <w:rFonts w:ascii="Times New Roman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>
        <w:rPr>
          <w:rFonts w:ascii="Times New Roman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специалистом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дней.</w:t>
      </w:r>
    </w:p>
    <w:p w:rsidR="00F97D7B" w:rsidRDefault="00F97D7B" w:rsidP="00F97D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>
        <w:rPr>
          <w:rFonts w:ascii="Times New Roman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F97D7B" w:rsidRDefault="00F97D7B" w:rsidP="00F97D7B">
      <w:pPr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97D7B" w:rsidRDefault="00F97D7B" w:rsidP="00F97D7B">
      <w:pPr>
        <w:numPr>
          <w:ilvl w:val="0"/>
          <w:numId w:val="1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3.6.4. Критерием принятия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3.6.5. Максимальный срок исполнения административной процедуры составляет не более 5рабочих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 Орган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3.6.6. Результатом процедуры является:</w:t>
      </w:r>
    </w:p>
    <w:p w:rsidR="00F97D7B" w:rsidRDefault="00F97D7B" w:rsidP="00F97D7B">
      <w:pPr>
        <w:numPr>
          <w:ilvl w:val="0"/>
          <w:numId w:val="1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97D7B" w:rsidRDefault="00F97D7B" w:rsidP="00F97D7B">
      <w:pPr>
        <w:numPr>
          <w:ilvl w:val="0"/>
          <w:numId w:val="16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>
        <w:rPr>
          <w:rFonts w:ascii="Times New Roman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97D7B" w:rsidRPr="00F97D7B" w:rsidRDefault="00F97D7B" w:rsidP="00F97D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F97D7B" w:rsidRDefault="00F97D7B" w:rsidP="00F97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6" w:name="Par368"/>
      <w:bookmarkEnd w:id="16"/>
    </w:p>
    <w:p w:rsidR="00F97D7B" w:rsidRDefault="00F97D7B" w:rsidP="00F97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осуществляет руководитель Органа.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377"/>
      <w:bookmarkEnd w:id="1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Контроль полноты и качества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проверки проводятся в соответствии с планом работы Органа, но не реже 1 раза в 3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 со стороны граждан, их объединений и организаций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Административного регламента.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Par402"/>
      <w:bookmarkEnd w:id="20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нарушение срока предоставления муниципальной услуги.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, или их работ</w:t>
      </w:r>
      <w:r w:rsidR="00234853">
        <w:rPr>
          <w:rFonts w:ascii="Times New Roman" w:hAnsi="Times New Roman"/>
          <w:sz w:val="28"/>
          <w:szCs w:val="28"/>
          <w:lang w:eastAsia="ru-RU"/>
        </w:rPr>
        <w:t xml:space="preserve">ников в исправлении допущенных </w:t>
      </w:r>
      <w:r>
        <w:rPr>
          <w:rFonts w:ascii="Times New Roman" w:hAnsi="Times New Roman"/>
          <w:sz w:val="28"/>
          <w:szCs w:val="28"/>
          <w:lang w:eastAsia="ru-RU"/>
        </w:rPr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нарушение срока или порядка выдачи документов по результатам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</w:t>
      </w: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>
        <w:rPr>
          <w:rFonts w:ascii="Times New Roman" w:hAnsi="Times New Roman"/>
          <w:sz w:val="28"/>
          <w:szCs w:val="28"/>
        </w:rPr>
        <w:t>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5.4. </w:t>
      </w: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МФЦ или его работника.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место, дата и время приема жалобы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5.9.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Министерство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 Министерства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>
        <w:rPr>
          <w:rFonts w:ascii="Times New Roman" w:hAnsi="Times New Roman" w:cs="Times New Roman"/>
          <w:sz w:val="28"/>
          <w:szCs w:val="28"/>
          <w:lang w:eastAsia="ru-RU"/>
        </w:rPr>
        <w:t>, Министерство</w:t>
      </w:r>
      <w:r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5.13. Не позднее дня,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следующего за днем принятия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принятое по жалобе решение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законодательством порядком.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а также может быть принято при личном приеме заявителя.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F97D7B" w:rsidRP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7D7B" w:rsidRDefault="00F97D7B" w:rsidP="00F9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F97D7B" w:rsidRDefault="00F97D7B" w:rsidP="00F97D7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F97D7B" w:rsidRDefault="00F97D7B" w:rsidP="00F97D7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F97D7B" w:rsidRDefault="00F97D7B" w:rsidP="00F97D7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97D7B" w:rsidRDefault="00F97D7B" w:rsidP="00F97D7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F97D7B" w:rsidRDefault="00F97D7B" w:rsidP="00F97D7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F97D7B" w:rsidRDefault="00F97D7B" w:rsidP="00F97D7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личном обращении в Орган, МФЦ, в том числе по электронной почте;</w:t>
      </w:r>
    </w:p>
    <w:p w:rsidR="00F97D7B" w:rsidRDefault="00F97D7B" w:rsidP="00F97D7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  <w:t>путем публичного информирования.</w:t>
      </w:r>
    </w:p>
    <w:p w:rsidR="00F97D7B" w:rsidRDefault="00F97D7B" w:rsidP="00F97D7B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выписки из похозяйственной книги»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Усть-Куломского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района»</w:t>
      </w:r>
    </w:p>
    <w:p w:rsidR="00F97D7B" w:rsidRPr="00F97D7B" w:rsidRDefault="00F97D7B" w:rsidP="00F97D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highlight w:val="yellow"/>
        </w:rPr>
      </w:pP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1"/>
        <w:gridCol w:w="4368"/>
      </w:tblGrid>
      <w:tr w:rsidR="00F97D7B" w:rsidTr="00F97D7B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 w:rsidP="00234853">
            <w:pPr>
              <w:shd w:val="clear" w:color="auto" w:fill="F5FEFF"/>
              <w:spacing w:before="81" w:after="81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168060 Российская Федерация, Республика Коми,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район, с. Усть-Кулом, ул. Советская, д.37</w:t>
            </w:r>
          </w:p>
        </w:tc>
      </w:tr>
      <w:tr w:rsidR="00F97D7B" w:rsidTr="00F97D7B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 w:rsidP="00234853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168060 Российская Федерация, Республика Коми,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район, с. Усть-Кулом, ул. Советская, д.37</w:t>
            </w:r>
          </w:p>
        </w:tc>
      </w:tr>
      <w:tr w:rsidR="00F97D7B" w:rsidTr="00F97D7B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hd w:val="clear" w:color="auto" w:fill="F5FEFF"/>
              <w:spacing w:before="81" w:after="8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mfc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ustkulom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F97D7B" w:rsidTr="00F97D7B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111111"/>
                <w:szCs w:val="28"/>
                <w:lang w:eastAsia="ru-RU"/>
              </w:rPr>
              <w:t>(882137) 94-797</w:t>
            </w:r>
          </w:p>
        </w:tc>
      </w:tr>
      <w:tr w:rsidR="00F97D7B" w:rsidTr="00F97D7B"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Телефон-автоинформатор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8-800-200-8212</w:t>
            </w:r>
          </w:p>
        </w:tc>
      </w:tr>
      <w:tr w:rsidR="00F97D7B" w:rsidTr="00F97D7B">
        <w:trPr>
          <w:trHeight w:val="357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усть-кулом.рф</w:t>
            </w:r>
            <w:proofErr w:type="spellEnd"/>
          </w:p>
        </w:tc>
      </w:tr>
      <w:tr w:rsidR="00F97D7B" w:rsidTr="00F97D7B">
        <w:trPr>
          <w:trHeight w:val="308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hd w:val="clear" w:color="auto" w:fill="F5FEFF"/>
              <w:spacing w:before="81" w:after="8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</w:tbl>
    <w:p w:rsidR="00F97D7B" w:rsidRPr="00F97D7B" w:rsidRDefault="00F97D7B" w:rsidP="00F97D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F97D7B" w:rsidRP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работы по приему заявителей на базе МФЦ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815"/>
      </w:tblGrid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работы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09:00 часов до 17:00 часов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09:00 часов до 17:00 часов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09:00 часов до 17:00 часов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09:00 часов до 17:00 часов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09:00 часов до 17:00 часов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F97D7B" w:rsidTr="00F97D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F97D7B" w:rsidRPr="00F97D7B" w:rsidRDefault="00F97D7B" w:rsidP="00F97D7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bCs/>
          <w:sz w:val="24"/>
          <w:szCs w:val="24"/>
          <w:highlight w:val="yellow"/>
        </w:rPr>
      </w:pPr>
    </w:p>
    <w:p w:rsidR="00F97D7B" w:rsidRDefault="00F97D7B" w:rsidP="00F97D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Общая информация об администрации сельского поселения «Мыёлдино»</w:t>
      </w: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7"/>
        <w:gridCol w:w="4792"/>
      </w:tblGrid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168072, Республика Коми,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с. Мыёлдино, ул. Центральная, д. 90</w:t>
            </w:r>
          </w:p>
        </w:tc>
      </w:tr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район, с. Мыёлдино, ул. Центральная, д. 90</w:t>
            </w:r>
          </w:p>
        </w:tc>
      </w:tr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a.myeldino@yandex.ru</w:t>
            </w:r>
          </w:p>
        </w:tc>
      </w:tr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(82137) 95-5-18 </w:t>
            </w:r>
          </w:p>
        </w:tc>
      </w:tr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(82137) 95-5-18 </w:t>
            </w:r>
          </w:p>
        </w:tc>
      </w:tr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 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//www.myeldino.ru</w:t>
            </w:r>
          </w:p>
        </w:tc>
      </w:tr>
      <w:tr w:rsidR="00F97D7B" w:rsidTr="00F97D7B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ФИО и должность руководителя органа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Артемий Алексеевич,</w:t>
            </w:r>
          </w:p>
          <w:p w:rsidR="00F97D7B" w:rsidRDefault="00F97D7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</w:tbl>
    <w:p w:rsidR="00F97D7B" w:rsidRDefault="00F97D7B" w:rsidP="00F97D7B">
      <w:pPr>
        <w:pStyle w:val="a6"/>
        <w:widowControl w:val="0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График работы администрации сельского поселения «Мыёлдино»</w:t>
      </w:r>
    </w:p>
    <w:p w:rsidR="00F97D7B" w:rsidRDefault="00F97D7B" w:rsidP="00F97D7B">
      <w:pPr>
        <w:pStyle w:val="a6"/>
        <w:widowControl w:val="0"/>
        <w:spacing w:after="0" w:line="240" w:lineRule="auto"/>
        <w:ind w:left="0" w:firstLine="284"/>
        <w:jc w:val="both"/>
        <w:rPr>
          <w:rFonts w:cs="Times New Roman"/>
          <w:b/>
          <w:bCs/>
          <w:i/>
          <w:iCs/>
          <w:sz w:val="24"/>
          <w:szCs w:val="24"/>
        </w:rPr>
      </w:pP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2786"/>
        <w:gridCol w:w="2504"/>
        <w:gridCol w:w="2182"/>
      </w:tblGrid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до 13.00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15:00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до 13.00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15:00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до 13.00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15:00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17:00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до 13.00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15:00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16:00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до 13.00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8:00 до 15:00 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F97D7B" w:rsidTr="00F97D7B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P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выписки из похозяйственной книги»</w:t>
      </w:r>
    </w:p>
    <w:tbl>
      <w:tblPr>
        <w:tblpPr w:leftFromText="180" w:rightFromText="180" w:bottomFromText="160" w:vertAnchor="page" w:horzAnchor="margin" w:tblpY="2491"/>
        <w:tblW w:w="5000" w:type="pct"/>
        <w:tblLook w:val="00A0" w:firstRow="1" w:lastRow="0" w:firstColumn="1" w:lastColumn="0" w:noHBand="0" w:noVBand="0"/>
      </w:tblPr>
      <w:tblGrid>
        <w:gridCol w:w="1906"/>
        <w:gridCol w:w="1802"/>
        <w:gridCol w:w="969"/>
        <w:gridCol w:w="4678"/>
      </w:tblGrid>
      <w:tr w:rsidR="00F97D7B" w:rsidTr="00F97D7B">
        <w:trPr>
          <w:trHeight w:val="177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1097"/>
            <w:bookmarkStart w:id="22" w:name="Par1056"/>
            <w:bookmarkEnd w:id="21"/>
            <w:bookmarkEnd w:id="22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5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365"/>
        </w:trPr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F97D7B" w:rsidTr="00F97D7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6"/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8"/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9"/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0"/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7D7B" w:rsidRDefault="00F97D7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D7B" w:rsidRDefault="00F97D7B" w:rsidP="00F97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1"/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7D7B" w:rsidRDefault="00F97D7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7D7B" w:rsidRDefault="00F97D7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F97D7B" w:rsidTr="00F97D7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выписки из похозяйственной книги»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4"/>
        <w:gridCol w:w="893"/>
        <w:gridCol w:w="1161"/>
        <w:gridCol w:w="1457"/>
        <w:gridCol w:w="1016"/>
        <w:gridCol w:w="1985"/>
        <w:gridCol w:w="1675"/>
      </w:tblGrid>
      <w:tr w:rsidR="00F97D7B" w:rsidTr="00F97D7B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160" w:vertAnchor="page" w:horzAnchor="margin" w:tblpY="21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F97D7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7D7B" w:rsidRDefault="00F97D7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 запроса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footnoteReference w:id="22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7B" w:rsidRDefault="00F97D7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7D7B" w:rsidRDefault="00F97D7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D7B" w:rsidRDefault="00F97D7B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97D7B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7D7B" w:rsidRDefault="00F97D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7D7B" w:rsidRDefault="00F97D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F97D7B" w:rsidRDefault="00F97D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F97D7B" w:rsidRDefault="00F97D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3"/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7D7B" w:rsidRDefault="00F97D7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D7B" w:rsidRDefault="00F97D7B" w:rsidP="00F97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4"/>
      </w:r>
    </w:p>
    <w:p w:rsidR="00F97D7B" w:rsidRDefault="00F97D7B" w:rsidP="00F97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F97D7B" w:rsidTr="00F97D7B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7D7B" w:rsidRDefault="00F97D7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D7B" w:rsidRDefault="00F97D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D7B" w:rsidTr="00F97D7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7D7B" w:rsidRDefault="00F97D7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97D7B" w:rsidRDefault="00F97D7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F97D7B" w:rsidTr="00F97D7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7D7B" w:rsidRDefault="00F9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7B" w:rsidTr="00F97D7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D7B" w:rsidRDefault="00F9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97D7B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Выдача выписки из похозяйственной книги»</w:t>
      </w:r>
    </w:p>
    <w:p w:rsidR="00F97D7B" w:rsidRDefault="00F97D7B" w:rsidP="00F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F97D7B" w:rsidRDefault="00F97D7B" w:rsidP="00F97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D7B" w:rsidRDefault="00DD64EA" w:rsidP="00F97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3714750"/>
            <wp:effectExtent l="0" t="0" r="0" b="0"/>
            <wp:docPr id="2" name="Рисунок 1" descr="Описание: D:\рабочий стол\типовые АР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рабочий стол\типовые АР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" w:name="_GoBack"/>
      <w:bookmarkEnd w:id="23"/>
    </w:p>
    <w:sectPr w:rsidR="00F97D7B" w:rsidSect="0008726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A3" w:rsidRDefault="00AA66A3" w:rsidP="00F97D7B">
      <w:pPr>
        <w:spacing w:after="0" w:line="240" w:lineRule="auto"/>
      </w:pPr>
      <w:r>
        <w:separator/>
      </w:r>
    </w:p>
  </w:endnote>
  <w:endnote w:type="continuationSeparator" w:id="0">
    <w:p w:rsidR="00AA66A3" w:rsidRDefault="00AA66A3" w:rsidP="00F9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A3" w:rsidRDefault="00AA66A3" w:rsidP="00F97D7B">
      <w:pPr>
        <w:spacing w:after="0" w:line="240" w:lineRule="auto"/>
      </w:pPr>
      <w:r>
        <w:separator/>
      </w:r>
    </w:p>
  </w:footnote>
  <w:footnote w:type="continuationSeparator" w:id="0">
    <w:p w:rsidR="00AA66A3" w:rsidRDefault="00AA66A3" w:rsidP="00F97D7B">
      <w:pPr>
        <w:spacing w:after="0" w:line="240" w:lineRule="auto"/>
      </w:pPr>
      <w:r>
        <w:continuationSeparator/>
      </w:r>
    </w:p>
  </w:footnote>
  <w:footnote w:id="1">
    <w:p w:rsidR="004B50DD" w:rsidRPr="00F97D7B" w:rsidRDefault="004B50DD" w:rsidP="00F97D7B">
      <w:pPr>
        <w:pStyle w:val="a6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необходимые и обязательные услуги для предоставления муниципальной услуги предоставляются, необходимо указать порядок получения информации по вопросам предоставления услуг, которые являются необходимыми и обязательными для предоставления муниципальной услуги.</w:t>
      </w:r>
    </w:p>
    <w:p w:rsidR="004B50DD" w:rsidRPr="00F97D7B" w:rsidRDefault="004B50DD" w:rsidP="00F97D7B">
      <w:pPr>
        <w:pStyle w:val="a6"/>
        <w:spacing w:after="0" w:line="240" w:lineRule="auto"/>
        <w:ind w:left="0"/>
        <w:rPr>
          <w:rFonts w:cs="Times New Roman"/>
          <w:sz w:val="20"/>
          <w:szCs w:val="20"/>
        </w:rPr>
      </w:pPr>
    </w:p>
  </w:footnote>
  <w:footnote w:id="2">
    <w:p w:rsidR="004B50DD" w:rsidRDefault="004B50DD" w:rsidP="00F97D7B">
      <w:pPr>
        <w:pStyle w:val="a6"/>
        <w:keepNext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4B50DD" w:rsidRDefault="004B50DD" w:rsidP="00F97D7B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заявителем является только физическое лицо/индивидуальный предприниматель либо только юридическое лицо, необходимо указать форму запроса для физического лица/индивидуального предпринимателя либо форму запроса для юридического лица. В случае если форма запроса утверждена нормативным правовым актом Российской Федерации, в данном пункте, необходимо 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указать,  каким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нормативным правовым актом утверждена данная форма.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муниципальной услуги.</w:t>
      </w:r>
    </w:p>
  </w:footnote>
  <w:footnote w:id="4">
    <w:p w:rsidR="004B50DD" w:rsidRDefault="004B50DD" w:rsidP="00F97D7B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предусмотрен законодательством Российской Федерации и законодательством Республики Коми, необходимо указать перечень данных документов. </w:t>
      </w:r>
    </w:p>
  </w:footnote>
  <w:footnote w:id="5">
    <w:p w:rsidR="004B50DD" w:rsidRDefault="004B50DD" w:rsidP="00F97D7B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муниципальная услуга переведена в электронный вид.</w:t>
      </w:r>
    </w:p>
  </w:footnote>
  <w:footnote w:id="6">
    <w:p w:rsidR="004B50DD" w:rsidRDefault="004B50DD" w:rsidP="00F97D7B">
      <w:pPr>
        <w:spacing w:after="0" w:line="240" w:lineRule="auto"/>
        <w:ind w:firstLine="709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этом,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7">
    <w:p w:rsidR="004B50DD" w:rsidRDefault="004B50DD" w:rsidP="00F97D7B">
      <w:pPr>
        <w:pStyle w:val="a6"/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муниципальная услуга переведена в электронный вид.</w:t>
      </w:r>
    </w:p>
  </w:footnote>
  <w:footnote w:id="8">
    <w:p w:rsidR="004B50DD" w:rsidRDefault="004B50DD" w:rsidP="00F97D7B">
      <w:pPr>
        <w:pStyle w:val="a6"/>
        <w:spacing w:after="0" w:line="200" w:lineRule="exac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9">
    <w:p w:rsidR="004B50DD" w:rsidRPr="00F97D7B" w:rsidRDefault="004B50DD" w:rsidP="00F97D7B">
      <w:pPr>
        <w:pStyle w:val="a6"/>
        <w:spacing w:after="0" w:line="240" w:lineRule="auto"/>
        <w:ind w:left="0" w:firstLine="709"/>
        <w:rPr>
          <w:rFonts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муниципальная услуга переведена в электронный вид.</w:t>
      </w:r>
    </w:p>
  </w:footnote>
  <w:footnote w:id="10">
    <w:p w:rsidR="004B50DD" w:rsidRDefault="004B50DD" w:rsidP="00F97D7B">
      <w:pPr>
        <w:pStyle w:val="a6"/>
        <w:spacing w:after="0" w:line="200" w:lineRule="exac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1">
    <w:p w:rsidR="004B50DD" w:rsidRPr="00F97D7B" w:rsidRDefault="004B50DD" w:rsidP="00F97D7B">
      <w:pPr>
        <w:pStyle w:val="a6"/>
        <w:spacing w:after="0" w:line="240" w:lineRule="auto"/>
        <w:ind w:left="0" w:firstLine="709"/>
        <w:jc w:val="both"/>
        <w:rPr>
          <w:rFonts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Или иного результата предоставления муниципальной услуги в соответствии с пунктом 2.3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12">
    <w:p w:rsidR="004B50DD" w:rsidRDefault="004B50DD" w:rsidP="00F97D7B">
      <w:pPr>
        <w:pStyle w:val="a6"/>
        <w:spacing w:after="0" w:line="200" w:lineRule="exac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муниципальная услуга переведена в электронный вид.</w:t>
      </w:r>
    </w:p>
  </w:footnote>
  <w:footnote w:id="13">
    <w:p w:rsidR="004B50DD" w:rsidRDefault="004B50DD" w:rsidP="00F97D7B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4B50DD" w:rsidRDefault="004B50DD" w:rsidP="00F97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4B50DD" w:rsidRDefault="004B50DD" w:rsidP="00F97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4">
    <w:p w:rsidR="004B50DD" w:rsidRDefault="004B50DD" w:rsidP="00F97D7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5">
    <w:p w:rsidR="004B50DD" w:rsidRDefault="004B50DD" w:rsidP="00F97D7B">
      <w:pPr>
        <w:pStyle w:val="a6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Республика Коми» </w:t>
      </w:r>
    </w:p>
    <w:p w:rsidR="004B50DD" w:rsidRPr="00F97D7B" w:rsidRDefault="004B50DD" w:rsidP="00F97D7B">
      <w:pPr>
        <w:pStyle w:val="a6"/>
        <w:spacing w:after="0" w:line="240" w:lineRule="auto"/>
        <w:ind w:left="0"/>
        <w:rPr>
          <w:rFonts w:cs="Times New Roman"/>
          <w:sz w:val="20"/>
          <w:szCs w:val="20"/>
        </w:rPr>
      </w:pPr>
    </w:p>
  </w:footnote>
  <w:footnote w:id="16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7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Поле отображается, если тип заявителя «Индивидуальный предприниматель»</w:t>
      </w:r>
    </w:p>
  </w:footnote>
  <w:footnote w:id="18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Поле отображается, если тип заявителя «Индивидуальный предприниматель»</w:t>
      </w:r>
    </w:p>
  </w:footnote>
  <w:footnote w:id="19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Заголовок зависит от типа заявителя</w:t>
      </w:r>
    </w:p>
  </w:footnote>
  <w:footnote w:id="20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Заголовок зависит от типа заявителя</w:t>
      </w:r>
    </w:p>
  </w:footnote>
  <w:footnote w:id="21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Наполнение блока и состав полей зависят от услуги</w:t>
      </w:r>
    </w:p>
  </w:footnote>
  <w:footnote w:id="22">
    <w:p w:rsidR="004B50DD" w:rsidRDefault="004B50DD" w:rsidP="00F97D7B">
      <w:pPr>
        <w:pStyle w:val="a6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Республика Коми» </w:t>
      </w:r>
    </w:p>
    <w:p w:rsidR="004B50DD" w:rsidRPr="00F97D7B" w:rsidRDefault="004B50DD" w:rsidP="00F97D7B">
      <w:pPr>
        <w:pStyle w:val="a6"/>
        <w:spacing w:after="0" w:line="240" w:lineRule="auto"/>
        <w:ind w:left="0"/>
        <w:rPr>
          <w:rFonts w:cs="Times New Roman"/>
          <w:sz w:val="20"/>
          <w:szCs w:val="20"/>
        </w:rPr>
      </w:pPr>
    </w:p>
  </w:footnote>
  <w:footnote w:id="23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4">
    <w:p w:rsidR="004B50DD" w:rsidRDefault="004B50DD" w:rsidP="00F97D7B">
      <w:pPr>
        <w:pStyle w:val="a6"/>
        <w:spacing w:after="0" w:line="240" w:lineRule="auto"/>
        <w:ind w:left="0"/>
        <w:rPr>
          <w:sz w:val="20"/>
          <w:szCs w:val="20"/>
        </w:rPr>
      </w:pPr>
      <w:r>
        <w:rPr>
          <w:rStyle w:val="af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D5A10"/>
    <w:multiLevelType w:val="hybridMultilevel"/>
    <w:tmpl w:val="D5362B9C"/>
    <w:lvl w:ilvl="0" w:tplc="F22042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0335B8B"/>
    <w:multiLevelType w:val="hybridMultilevel"/>
    <w:tmpl w:val="1D361458"/>
    <w:lvl w:ilvl="0" w:tplc="FB7EA7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5"/>
  </w:num>
  <w:num w:numId="10">
    <w:abstractNumId w:val="5"/>
  </w:num>
  <w:num w:numId="11">
    <w:abstractNumId w:val="7"/>
  </w:num>
  <w:num w:numId="12">
    <w:abstractNumId w:val="7"/>
  </w:num>
  <w:num w:numId="13">
    <w:abstractNumId w:val="0"/>
  </w:num>
  <w:num w:numId="14">
    <w:abstractNumId w:val="0"/>
  </w:num>
  <w:num w:numId="15">
    <w:abstractNumId w:val="8"/>
  </w:num>
  <w:num w:numId="16">
    <w:abstractNumId w:val="8"/>
  </w:num>
  <w:num w:numId="17">
    <w:abstractNumId w:val="1"/>
  </w:num>
  <w:num w:numId="18">
    <w:abstractNumId w:val="1"/>
  </w:num>
  <w:num w:numId="19">
    <w:abstractNumId w:val="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8"/>
    <w:rsid w:val="0008726C"/>
    <w:rsid w:val="000F3CC6"/>
    <w:rsid w:val="00114428"/>
    <w:rsid w:val="00234853"/>
    <w:rsid w:val="00316528"/>
    <w:rsid w:val="004B27C4"/>
    <w:rsid w:val="004B50DD"/>
    <w:rsid w:val="006930F8"/>
    <w:rsid w:val="00917E69"/>
    <w:rsid w:val="00AA66A3"/>
    <w:rsid w:val="00DD64EA"/>
    <w:rsid w:val="00F97D7B"/>
    <w:rsid w:val="00F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35E61-BB58-42BB-830B-A1DDAD83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97D7B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F97D7B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F97D7B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link w:val="8"/>
    <w:semiHidden/>
    <w:rsid w:val="00F97D7B"/>
    <w:rPr>
      <w:rFonts w:ascii="Cambria" w:eastAsia="Times New Roman" w:hAnsi="Cambria"/>
      <w:color w:val="272727"/>
      <w:sz w:val="21"/>
      <w:szCs w:val="21"/>
      <w:lang w:eastAsia="en-US"/>
    </w:rPr>
  </w:style>
  <w:style w:type="paragraph" w:customStyle="1" w:styleId="1">
    <w:name w:val="Без интервала1"/>
    <w:uiPriority w:val="99"/>
    <w:rsid w:val="006930F8"/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6930F8"/>
    <w:pPr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F97D7B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F97D7B"/>
    <w:rPr>
      <w:color w:val="954F72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F97D7B"/>
    <w:rPr>
      <w:rFonts w:eastAsia="SimSun" w:cs="Calibri"/>
      <w:sz w:val="16"/>
      <w:szCs w:val="16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F97D7B"/>
    <w:pPr>
      <w:ind w:left="720"/>
      <w:contextualSpacing/>
    </w:pPr>
    <w:rPr>
      <w:rFonts w:eastAsia="SimSun"/>
      <w:sz w:val="16"/>
      <w:szCs w:val="16"/>
      <w:lang w:eastAsia="ru-RU"/>
    </w:rPr>
  </w:style>
  <w:style w:type="character" w:customStyle="1" w:styleId="a7">
    <w:name w:val="Текст сноски Знак"/>
    <w:link w:val="a8"/>
    <w:uiPriority w:val="99"/>
    <w:semiHidden/>
    <w:locked/>
    <w:rsid w:val="00F97D7B"/>
  </w:style>
  <w:style w:type="paragraph" w:styleId="a8">
    <w:name w:val="footnote text"/>
    <w:basedOn w:val="a"/>
    <w:link w:val="a7"/>
    <w:uiPriority w:val="99"/>
    <w:semiHidden/>
    <w:unhideWhenUsed/>
    <w:rsid w:val="00F97D7B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a"/>
    <w:uiPriority w:val="99"/>
    <w:semiHidden/>
    <w:locked/>
    <w:rsid w:val="00F97D7B"/>
  </w:style>
  <w:style w:type="paragraph" w:styleId="aa">
    <w:name w:val="annotation text"/>
    <w:basedOn w:val="a"/>
    <w:link w:val="a9"/>
    <w:uiPriority w:val="99"/>
    <w:semiHidden/>
    <w:unhideWhenUsed/>
    <w:rsid w:val="00F97D7B"/>
    <w:pPr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F97D7B"/>
  </w:style>
  <w:style w:type="paragraph" w:styleId="ac">
    <w:name w:val="header"/>
    <w:basedOn w:val="a"/>
    <w:link w:val="ab"/>
    <w:uiPriority w:val="99"/>
    <w:semiHidden/>
    <w:unhideWhenUsed/>
    <w:rsid w:val="00F97D7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e"/>
    <w:uiPriority w:val="99"/>
    <w:semiHidden/>
    <w:locked/>
    <w:rsid w:val="00F97D7B"/>
  </w:style>
  <w:style w:type="paragraph" w:styleId="ae">
    <w:name w:val="footer"/>
    <w:basedOn w:val="a"/>
    <w:link w:val="ad"/>
    <w:uiPriority w:val="99"/>
    <w:semiHidden/>
    <w:unhideWhenUsed/>
    <w:rsid w:val="00F97D7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f0"/>
    <w:uiPriority w:val="99"/>
    <w:semiHidden/>
    <w:locked/>
    <w:rsid w:val="00F97D7B"/>
  </w:style>
  <w:style w:type="paragraph" w:styleId="af0">
    <w:name w:val="endnote text"/>
    <w:basedOn w:val="a"/>
    <w:link w:val="af"/>
    <w:uiPriority w:val="99"/>
    <w:semiHidden/>
    <w:unhideWhenUsed/>
    <w:rsid w:val="00F97D7B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10">
    <w:name w:val="Текст примечания Знак1"/>
    <w:uiPriority w:val="99"/>
    <w:semiHidden/>
    <w:rsid w:val="00F97D7B"/>
    <w:rPr>
      <w:rFonts w:cs="Calibri"/>
      <w:lang w:eastAsia="en-US"/>
    </w:rPr>
  </w:style>
  <w:style w:type="character" w:customStyle="1" w:styleId="af1">
    <w:name w:val="Тема примечания Знак"/>
    <w:link w:val="af2"/>
    <w:uiPriority w:val="99"/>
    <w:semiHidden/>
    <w:locked/>
    <w:rsid w:val="00F97D7B"/>
    <w:rPr>
      <w:b/>
      <w:bCs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F97D7B"/>
    <w:rPr>
      <w:b/>
      <w:bCs/>
    </w:rPr>
  </w:style>
  <w:style w:type="character" w:customStyle="1" w:styleId="af3">
    <w:name w:val="Текст выноски Знак"/>
    <w:link w:val="af4"/>
    <w:uiPriority w:val="99"/>
    <w:semiHidden/>
    <w:locked/>
    <w:rsid w:val="00F97D7B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F97D7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97D7B"/>
    <w:rPr>
      <w:rFonts w:eastAsia="Times New Roman" w:cs="Calibri"/>
    </w:rPr>
  </w:style>
  <w:style w:type="paragraph" w:customStyle="1" w:styleId="ConsPlusNormal0">
    <w:name w:val="ConsPlusNormal"/>
    <w:link w:val="ConsPlusNormal"/>
    <w:uiPriority w:val="99"/>
    <w:rsid w:val="00F97D7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97D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97D7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1">
    <w:name w:val="Текст сноски Знак1"/>
    <w:uiPriority w:val="99"/>
    <w:semiHidden/>
    <w:rsid w:val="00F97D7B"/>
    <w:rPr>
      <w:rFonts w:cs="Calibri"/>
      <w:lang w:eastAsia="en-US"/>
    </w:rPr>
  </w:style>
  <w:style w:type="character" w:customStyle="1" w:styleId="464">
    <w:name w:val="Стиль 464 Знак"/>
    <w:link w:val="4640"/>
    <w:locked/>
    <w:rsid w:val="00F97D7B"/>
    <w:rPr>
      <w:rFonts w:ascii="Times New Roman" w:hAnsi="Times New Roman"/>
    </w:rPr>
  </w:style>
  <w:style w:type="paragraph" w:customStyle="1" w:styleId="4640">
    <w:name w:val="Стиль 464"/>
    <w:basedOn w:val="a8"/>
    <w:link w:val="464"/>
    <w:qFormat/>
    <w:rsid w:val="00F97D7B"/>
    <w:rPr>
      <w:rFonts w:ascii="Times New Roman" w:hAnsi="Times New Roman"/>
    </w:rPr>
  </w:style>
  <w:style w:type="character" w:customStyle="1" w:styleId="af5">
    <w:name w:val="Абзац списка Знак"/>
    <w:link w:val="12"/>
    <w:uiPriority w:val="99"/>
    <w:locked/>
    <w:rsid w:val="00F97D7B"/>
    <w:rPr>
      <w:rFonts w:cs="Calibri"/>
    </w:rPr>
  </w:style>
  <w:style w:type="paragraph" w:customStyle="1" w:styleId="12">
    <w:name w:val="Абзац списка1"/>
    <w:basedOn w:val="a"/>
    <w:link w:val="af5"/>
    <w:uiPriority w:val="99"/>
    <w:rsid w:val="00F97D7B"/>
    <w:pPr>
      <w:ind w:left="720"/>
    </w:pPr>
    <w:rPr>
      <w:sz w:val="20"/>
      <w:szCs w:val="20"/>
      <w:lang w:eastAsia="ru-RU"/>
    </w:rPr>
  </w:style>
  <w:style w:type="paragraph" w:customStyle="1" w:styleId="NoSpacing1">
    <w:name w:val="No Spacing1"/>
    <w:uiPriority w:val="99"/>
    <w:rsid w:val="00F97D7B"/>
    <w:rPr>
      <w:rFonts w:eastAsia="Times New Roman" w:cs="Calibri"/>
      <w:sz w:val="22"/>
      <w:szCs w:val="22"/>
    </w:rPr>
  </w:style>
  <w:style w:type="paragraph" w:customStyle="1" w:styleId="2">
    <w:name w:val="Без интервала2"/>
    <w:uiPriority w:val="99"/>
    <w:rsid w:val="00F97D7B"/>
    <w:rPr>
      <w:rFonts w:eastAsia="Times New Roman" w:cs="Calibri"/>
      <w:sz w:val="22"/>
      <w:szCs w:val="22"/>
      <w:lang w:eastAsia="en-US"/>
    </w:rPr>
  </w:style>
  <w:style w:type="character" w:styleId="af6">
    <w:name w:val="footnote reference"/>
    <w:uiPriority w:val="99"/>
    <w:semiHidden/>
    <w:unhideWhenUsed/>
    <w:rsid w:val="00F97D7B"/>
    <w:rPr>
      <w:vertAlign w:val="superscript"/>
    </w:rPr>
  </w:style>
  <w:style w:type="character" w:styleId="af7">
    <w:name w:val="endnote reference"/>
    <w:uiPriority w:val="99"/>
    <w:semiHidden/>
    <w:unhideWhenUsed/>
    <w:rsid w:val="00F97D7B"/>
    <w:rPr>
      <w:vertAlign w:val="superscript"/>
    </w:rPr>
  </w:style>
  <w:style w:type="character" w:customStyle="1" w:styleId="13">
    <w:name w:val="Текст выноски Знак1"/>
    <w:uiPriority w:val="99"/>
    <w:semiHidden/>
    <w:rsid w:val="00F97D7B"/>
    <w:rPr>
      <w:rFonts w:ascii="Segoe UI" w:hAnsi="Segoe UI" w:cs="Segoe UI"/>
      <w:sz w:val="18"/>
      <w:szCs w:val="18"/>
      <w:lang w:eastAsia="en-US"/>
    </w:rPr>
  </w:style>
  <w:style w:type="character" w:customStyle="1" w:styleId="14">
    <w:name w:val="Тема примечания Знак1"/>
    <w:uiPriority w:val="99"/>
    <w:semiHidden/>
    <w:rsid w:val="00F97D7B"/>
    <w:rPr>
      <w:rFonts w:cs="Calibri"/>
      <w:b/>
      <w:bCs/>
      <w:lang w:eastAsia="en-US"/>
    </w:rPr>
  </w:style>
  <w:style w:type="character" w:customStyle="1" w:styleId="15">
    <w:name w:val="Верхний колонтитул Знак1"/>
    <w:uiPriority w:val="99"/>
    <w:semiHidden/>
    <w:rsid w:val="00F97D7B"/>
    <w:rPr>
      <w:rFonts w:cs="Calibri"/>
      <w:sz w:val="22"/>
      <w:szCs w:val="22"/>
      <w:lang w:eastAsia="en-US"/>
    </w:rPr>
  </w:style>
  <w:style w:type="character" w:customStyle="1" w:styleId="16">
    <w:name w:val="Нижний колонтитул Знак1"/>
    <w:uiPriority w:val="99"/>
    <w:semiHidden/>
    <w:rsid w:val="00F97D7B"/>
    <w:rPr>
      <w:rFonts w:cs="Calibri"/>
      <w:sz w:val="22"/>
      <w:szCs w:val="22"/>
      <w:lang w:eastAsia="en-US"/>
    </w:rPr>
  </w:style>
  <w:style w:type="character" w:customStyle="1" w:styleId="17">
    <w:name w:val="Текст концевой сноски Знак1"/>
    <w:uiPriority w:val="99"/>
    <w:semiHidden/>
    <w:rsid w:val="00F97D7B"/>
    <w:rPr>
      <w:rFonts w:cs="Calibri"/>
      <w:lang w:eastAsia="en-US"/>
    </w:rPr>
  </w:style>
  <w:style w:type="paragraph" w:customStyle="1" w:styleId="af8">
    <w:name w:val="Центр"/>
    <w:basedOn w:val="a"/>
    <w:rsid w:val="00F97D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Гипертекстовая ссылка"/>
    <w:rsid w:val="00F97D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F905-F49B-45BA-B531-CBFE902F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13471</Words>
  <Characters>76785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90076</CharactersWithSpaces>
  <SharedDoc>false</SharedDoc>
  <HLinks>
    <vt:vector size="18" baseType="variant"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User</cp:lastModifiedBy>
  <cp:revision>6</cp:revision>
  <dcterms:created xsi:type="dcterms:W3CDTF">2019-04-12T11:07:00Z</dcterms:created>
  <dcterms:modified xsi:type="dcterms:W3CDTF">2019-04-14T06:30:00Z</dcterms:modified>
</cp:coreProperties>
</file>