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05" w:rsidRPr="00090805" w:rsidRDefault="00090805" w:rsidP="00090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805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090805" w:rsidRPr="00090805" w:rsidRDefault="00090805" w:rsidP="00090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805">
        <w:rPr>
          <w:rFonts w:ascii="Times New Roman" w:hAnsi="Times New Roman" w:cs="Times New Roman"/>
          <w:sz w:val="24"/>
          <w:szCs w:val="24"/>
        </w:rPr>
        <w:t>муниципальных служащих в Республике Коми в органах местного самоуправления сельского поселения «Мыёлдино», и членов их семей за период с 1 января по 31 декабря 2017 года</w:t>
      </w:r>
    </w:p>
    <w:p w:rsidR="009847C6" w:rsidRPr="00D9578F" w:rsidRDefault="009847C6" w:rsidP="009847C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159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1702"/>
        <w:gridCol w:w="1418"/>
        <w:gridCol w:w="850"/>
        <w:gridCol w:w="851"/>
        <w:gridCol w:w="709"/>
        <w:gridCol w:w="709"/>
        <w:gridCol w:w="1417"/>
        <w:gridCol w:w="708"/>
        <w:gridCol w:w="709"/>
        <w:gridCol w:w="709"/>
        <w:gridCol w:w="707"/>
        <w:gridCol w:w="850"/>
        <w:gridCol w:w="1561"/>
        <w:gridCol w:w="850"/>
        <w:gridCol w:w="1842"/>
      </w:tblGrid>
      <w:tr w:rsidR="009847C6" w:rsidRPr="00D9578F" w:rsidTr="00090805">
        <w:trPr>
          <w:trHeight w:val="780"/>
          <w:tblHeader/>
        </w:trPr>
        <w:tc>
          <w:tcPr>
            <w:tcW w:w="37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№</w:t>
            </w:r>
          </w:p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pStyle w:val="Default"/>
              <w:jc w:val="center"/>
              <w:rPr>
                <w:sz w:val="16"/>
              </w:rPr>
            </w:pPr>
            <w:r w:rsidRPr="00D9578F">
              <w:rPr>
                <w:bCs/>
                <w:sz w:val="16"/>
              </w:rPr>
              <w:t xml:space="preserve">Фамилия, имя, отчество 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bCs/>
                <w:sz w:val="16"/>
              </w:rPr>
              <w:t>Должность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bCs/>
                <w:sz w:val="16"/>
              </w:rPr>
              <w:t xml:space="preserve">Сведения об источниках получения средств, за счет которых в </w:t>
            </w:r>
            <w:r w:rsidR="00494E73">
              <w:rPr>
                <w:rFonts w:ascii="Times New Roman" w:hAnsi="Times New Roman" w:cs="Times New Roman"/>
                <w:sz w:val="16"/>
              </w:rPr>
              <w:t>2017</w:t>
            </w:r>
            <w:r w:rsidRPr="00D9578F">
              <w:rPr>
                <w:rFonts w:ascii="Times New Roman" w:hAnsi="Times New Roman" w:cs="Times New Roman"/>
                <w:sz w:val="16"/>
              </w:rPr>
              <w:t xml:space="preserve"> г. </w:t>
            </w:r>
            <w:r w:rsidRPr="00D9578F">
              <w:rPr>
                <w:rFonts w:ascii="Times New Roman" w:hAnsi="Times New Roman" w:cs="Times New Roman"/>
                <w:bCs/>
                <w:sz w:val="16"/>
              </w:rPr>
              <w:t xml:space="preserve">совершена сделка (сделки) по приобретению </w:t>
            </w:r>
            <w:r w:rsidRPr="00D9578F">
              <w:rPr>
                <w:rFonts w:ascii="Times New Roman" w:hAnsi="Times New Roman" w:cs="Times New Roman"/>
                <w:sz w:val="16"/>
              </w:rPr>
              <w:t>объектов недвижимого имущества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7" w:type="dxa"/>
            <w:gridSpan w:val="2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61" w:type="dxa"/>
            <w:vMerge w:val="restart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bCs/>
                <w:sz w:val="18"/>
              </w:rPr>
              <w:t xml:space="preserve">Сведения об источниках получения средств, за счет которых в </w:t>
            </w:r>
            <w:r w:rsidR="00494E73">
              <w:rPr>
                <w:rFonts w:ascii="Times New Roman" w:hAnsi="Times New Roman" w:cs="Times New Roman"/>
                <w:sz w:val="18"/>
              </w:rPr>
              <w:t>2017</w:t>
            </w:r>
            <w:r w:rsidRPr="00D9578F">
              <w:rPr>
                <w:rFonts w:ascii="Times New Roman" w:hAnsi="Times New Roman" w:cs="Times New Roman"/>
                <w:sz w:val="18"/>
              </w:rPr>
              <w:t xml:space="preserve"> г. </w:t>
            </w:r>
            <w:r w:rsidRPr="00D9578F">
              <w:rPr>
                <w:rFonts w:ascii="Times New Roman" w:hAnsi="Times New Roman" w:cs="Times New Roman"/>
                <w:bCs/>
                <w:sz w:val="18"/>
              </w:rPr>
              <w:t xml:space="preserve">совершена сделка (сделки) по приобретению </w:t>
            </w:r>
            <w:r w:rsidRPr="00D9578F">
              <w:rPr>
                <w:rFonts w:ascii="Times New Roman" w:hAnsi="Times New Roman" w:cs="Times New Roman"/>
                <w:sz w:val="18"/>
              </w:rPr>
              <w:t>транспортных средств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eastAsia="Calibri" w:hAnsi="Times New Roman" w:cs="Times New Roman"/>
                <w:bCs/>
                <w:sz w:val="18"/>
              </w:rPr>
              <w:t xml:space="preserve">Декларированный годовой </w:t>
            </w:r>
            <w:r w:rsidRPr="00D9578F">
              <w:rPr>
                <w:rFonts w:ascii="Times New Roman" w:hAnsi="Times New Roman" w:cs="Times New Roman"/>
                <w:sz w:val="18"/>
              </w:rPr>
              <w:t>до</w:t>
            </w:r>
            <w:r w:rsidR="00450F86" w:rsidRPr="00D9578F">
              <w:rPr>
                <w:rFonts w:ascii="Times New Roman" w:hAnsi="Times New Roman" w:cs="Times New Roman"/>
                <w:sz w:val="18"/>
              </w:rPr>
              <w:t>ход за 201</w:t>
            </w:r>
            <w:r w:rsidR="00494E73">
              <w:rPr>
                <w:rFonts w:ascii="Times New Roman" w:hAnsi="Times New Roman" w:cs="Times New Roman"/>
                <w:sz w:val="18"/>
              </w:rPr>
              <w:t>7</w:t>
            </w:r>
            <w:r w:rsidRPr="00D9578F">
              <w:rPr>
                <w:rFonts w:ascii="Times New Roman" w:hAnsi="Times New Roman" w:cs="Times New Roman"/>
                <w:sz w:val="18"/>
              </w:rPr>
              <w:t xml:space="preserve"> г.</w:t>
            </w:r>
          </w:p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(руб.)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bCs/>
                <w:sz w:val="18"/>
              </w:rPr>
              <w:t xml:space="preserve">Сведения об источниках получения средств, за счет которых в </w:t>
            </w:r>
            <w:r w:rsidR="00494E73">
              <w:rPr>
                <w:rFonts w:ascii="Times New Roman" w:hAnsi="Times New Roman" w:cs="Times New Roman"/>
                <w:sz w:val="18"/>
              </w:rPr>
              <w:t>2017</w:t>
            </w:r>
            <w:r w:rsidRPr="00D9578F">
              <w:rPr>
                <w:rFonts w:ascii="Times New Roman" w:hAnsi="Times New Roman" w:cs="Times New Roman"/>
                <w:sz w:val="18"/>
              </w:rPr>
              <w:t xml:space="preserve"> г. </w:t>
            </w:r>
            <w:r w:rsidRPr="00D9578F">
              <w:rPr>
                <w:rFonts w:ascii="Times New Roman" w:hAnsi="Times New Roman" w:cs="Times New Roman"/>
                <w:bCs/>
                <w:sz w:val="18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9847C6" w:rsidRPr="00D9578F" w:rsidTr="00090805">
        <w:trPr>
          <w:trHeight w:val="1515"/>
          <w:tblHeader/>
        </w:trPr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Вид объекта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09080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Площадь</w:t>
            </w:r>
            <w:r w:rsidR="0009080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9578F">
              <w:rPr>
                <w:rFonts w:ascii="Times New Roman" w:hAnsi="Times New Roman" w:cs="Times New Roman"/>
                <w:sz w:val="16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Страна расположения</w:t>
            </w: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Площадь</w:t>
            </w:r>
          </w:p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Страна расположения</w:t>
            </w:r>
          </w:p>
        </w:tc>
        <w:tc>
          <w:tcPr>
            <w:tcW w:w="707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Вид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Марка</w:t>
            </w:r>
          </w:p>
        </w:tc>
        <w:tc>
          <w:tcPr>
            <w:tcW w:w="1561" w:type="dxa"/>
            <w:vMerge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90805" w:rsidRPr="00D9578F" w:rsidTr="00090805">
        <w:trPr>
          <w:trHeight w:val="1828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Паршукова Елена Алексеевна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I</w:t>
            </w:r>
            <w:r w:rsidRPr="001F689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категории АСП «Мыёлдино»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Сделки не совершались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90805" w:rsidRPr="00090805" w:rsidRDefault="00090805" w:rsidP="0009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805">
              <w:rPr>
                <w:rFonts w:ascii="Times New Roman" w:hAnsi="Times New Roman" w:cs="Times New Roman"/>
                <w:sz w:val="16"/>
                <w:szCs w:val="16"/>
              </w:rPr>
              <w:t>Земел</w:t>
            </w:r>
            <w:r w:rsidRPr="0009080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90805">
              <w:rPr>
                <w:rFonts w:ascii="Times New Roman" w:hAnsi="Times New Roman" w:cs="Times New Roman"/>
                <w:sz w:val="16"/>
                <w:szCs w:val="16"/>
              </w:rPr>
              <w:t>ный участок</w:t>
            </w:r>
          </w:p>
          <w:p w:rsidR="00090805" w:rsidRPr="00D9578F" w:rsidRDefault="00090805" w:rsidP="0009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9080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90805" w:rsidRDefault="00090805" w:rsidP="002F3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1700</w:t>
            </w:r>
          </w:p>
          <w:p w:rsidR="00090805" w:rsidRDefault="00090805" w:rsidP="002F3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Default="00090805" w:rsidP="002F3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Default="00090805" w:rsidP="002F3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Pr="00D9578F" w:rsidRDefault="00090805" w:rsidP="002F3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0805" w:rsidRDefault="00090805" w:rsidP="0045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  <w:p w:rsidR="00090805" w:rsidRDefault="00090805" w:rsidP="0045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Default="00090805" w:rsidP="0045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Default="00090805" w:rsidP="0045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Pr="00D9578F" w:rsidRDefault="00090805" w:rsidP="0045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7" w:type="dxa"/>
            <w:tcMar>
              <w:left w:w="57" w:type="dxa"/>
              <w:right w:w="57" w:type="dxa"/>
            </w:tcMar>
          </w:tcPr>
          <w:p w:rsidR="00090805" w:rsidRPr="00D9578F" w:rsidRDefault="00090805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90805" w:rsidRPr="00D9578F" w:rsidRDefault="00090805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561" w:type="dxa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379880,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090805" w:rsidRPr="00D9578F" w:rsidTr="00090805">
        <w:trPr>
          <w:trHeight w:val="1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D9578F" w:rsidRDefault="00090805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Несовершеннолетний ребенок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Обучающийся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D9578F" w:rsidRDefault="00090805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0805" w:rsidRPr="00D9578F" w:rsidRDefault="00090805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Сделки </w:t>
            </w:r>
            <w:r w:rsidRPr="00D9578F">
              <w:rPr>
                <w:rFonts w:ascii="Times New Roman" w:hAnsi="Times New Roman" w:cs="Times New Roman"/>
                <w:sz w:val="16"/>
              </w:rPr>
              <w:t>не совершались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90805" w:rsidRPr="00090805" w:rsidRDefault="00090805" w:rsidP="000E2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805">
              <w:rPr>
                <w:rFonts w:ascii="Times New Roman" w:hAnsi="Times New Roman" w:cs="Times New Roman"/>
                <w:sz w:val="16"/>
                <w:szCs w:val="16"/>
              </w:rPr>
              <w:t>Земел</w:t>
            </w:r>
            <w:r w:rsidRPr="0009080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90805">
              <w:rPr>
                <w:rFonts w:ascii="Times New Roman" w:hAnsi="Times New Roman" w:cs="Times New Roman"/>
                <w:sz w:val="16"/>
                <w:szCs w:val="16"/>
              </w:rPr>
              <w:t>ный участок</w:t>
            </w:r>
          </w:p>
          <w:p w:rsidR="00090805" w:rsidRPr="00D9578F" w:rsidRDefault="00090805" w:rsidP="000E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9080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0805" w:rsidRDefault="00090805" w:rsidP="000E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1700</w:t>
            </w:r>
          </w:p>
          <w:p w:rsidR="00090805" w:rsidRDefault="00090805" w:rsidP="000E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Default="00090805" w:rsidP="000E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Default="00090805" w:rsidP="000E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Pr="00D9578F" w:rsidRDefault="00090805" w:rsidP="000E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0805" w:rsidRDefault="00090805" w:rsidP="000E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  <w:p w:rsidR="00090805" w:rsidRDefault="00090805" w:rsidP="000E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Default="00090805" w:rsidP="000E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Default="00090805" w:rsidP="000E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0805" w:rsidRPr="00D9578F" w:rsidRDefault="00090805" w:rsidP="000E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7" w:type="dxa"/>
            <w:tcMar>
              <w:left w:w="57" w:type="dxa"/>
              <w:right w:w="57" w:type="dxa"/>
            </w:tcMar>
          </w:tcPr>
          <w:p w:rsidR="00090805" w:rsidRPr="00D9578F" w:rsidRDefault="00090805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90805" w:rsidRPr="00D9578F" w:rsidRDefault="00090805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61" w:type="dxa"/>
            <w:tcMar>
              <w:left w:w="57" w:type="dxa"/>
              <w:right w:w="57" w:type="dxa"/>
            </w:tcMar>
          </w:tcPr>
          <w:p w:rsidR="00090805" w:rsidRPr="00D9578F" w:rsidRDefault="00090805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0805" w:rsidRPr="0009552D" w:rsidRDefault="00090805" w:rsidP="006E4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090805" w:rsidRPr="00D9578F" w:rsidRDefault="00090805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</w:tbl>
    <w:p w:rsidR="00622786" w:rsidRPr="00D9578F" w:rsidRDefault="00090805">
      <w:pPr>
        <w:rPr>
          <w:sz w:val="18"/>
        </w:rPr>
      </w:pPr>
    </w:p>
    <w:sectPr w:rsidR="00622786" w:rsidRPr="00D9578F" w:rsidSect="006E21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7C6"/>
    <w:rsid w:val="00090805"/>
    <w:rsid w:val="0009552D"/>
    <w:rsid w:val="000D3FF2"/>
    <w:rsid w:val="001C7B2C"/>
    <w:rsid w:val="001F6897"/>
    <w:rsid w:val="002304BB"/>
    <w:rsid w:val="00270F66"/>
    <w:rsid w:val="003E1547"/>
    <w:rsid w:val="00450F86"/>
    <w:rsid w:val="00494E73"/>
    <w:rsid w:val="004B01F3"/>
    <w:rsid w:val="005765EA"/>
    <w:rsid w:val="006E2189"/>
    <w:rsid w:val="006E4BC6"/>
    <w:rsid w:val="008A0BC9"/>
    <w:rsid w:val="008F5543"/>
    <w:rsid w:val="009847C6"/>
    <w:rsid w:val="009A56B1"/>
    <w:rsid w:val="00A86FC0"/>
    <w:rsid w:val="00BE45FD"/>
    <w:rsid w:val="00CC540E"/>
    <w:rsid w:val="00D05C59"/>
    <w:rsid w:val="00D343AA"/>
    <w:rsid w:val="00D9578F"/>
    <w:rsid w:val="00EF17AF"/>
    <w:rsid w:val="00F00A46"/>
    <w:rsid w:val="00F1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7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50F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BCF9B-0EF3-4E21-B2A0-8B912FFC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dcterms:created xsi:type="dcterms:W3CDTF">2016-01-14T10:50:00Z</dcterms:created>
  <dcterms:modified xsi:type="dcterms:W3CDTF">2018-05-04T12:22:00Z</dcterms:modified>
</cp:coreProperties>
</file>